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2E" w:rsidRPr="006B552E" w:rsidRDefault="006B552E" w:rsidP="006B552E">
      <w:pPr>
        <w:ind w:firstLine="709"/>
        <w:jc w:val="center"/>
        <w:rPr>
          <w:b/>
          <w:sz w:val="28"/>
        </w:rPr>
      </w:pPr>
      <w:r w:rsidRPr="006B552E">
        <w:rPr>
          <w:b/>
          <w:sz w:val="28"/>
        </w:rPr>
        <w:t>УЧЕБНЫЙ ПЛАН ПРОГРАММЫ ПРОФЕССИОНАЛЬНОЙ ПЕРЕПОДГОТОВКИ «ДОКУМЕНТОВЕДЕНИЕ И АРХИВОВЕДЕНИЕ»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567"/>
        <w:gridCol w:w="567"/>
        <w:gridCol w:w="567"/>
        <w:gridCol w:w="709"/>
        <w:gridCol w:w="567"/>
        <w:gridCol w:w="567"/>
        <w:gridCol w:w="425"/>
        <w:gridCol w:w="567"/>
        <w:gridCol w:w="850"/>
        <w:gridCol w:w="567"/>
      </w:tblGrid>
      <w:tr w:rsidR="006B552E" w:rsidRPr="00486419" w:rsidTr="00353510">
        <w:trPr>
          <w:trHeight w:val="1184"/>
        </w:trPr>
        <w:tc>
          <w:tcPr>
            <w:tcW w:w="3686" w:type="dxa"/>
            <w:vMerge w:val="restart"/>
            <w:vAlign w:val="center"/>
          </w:tcPr>
          <w:p w:rsidR="006B552E" w:rsidRDefault="006B552E" w:rsidP="00353510">
            <w:pPr>
              <w:ind w:firstLine="0"/>
              <w:jc w:val="center"/>
            </w:pPr>
          </w:p>
          <w:p w:rsidR="006B552E" w:rsidRPr="002D361A" w:rsidRDefault="006B552E" w:rsidP="00353510">
            <w:pPr>
              <w:ind w:firstLine="0"/>
              <w:jc w:val="center"/>
            </w:pPr>
            <w:r w:rsidRPr="002D361A">
              <w:t>Наименование раздела, дисциплин</w:t>
            </w:r>
          </w:p>
          <w:p w:rsidR="006B552E" w:rsidRPr="002D361A" w:rsidRDefault="006B552E" w:rsidP="00353510">
            <w:pPr>
              <w:ind w:firstLine="0"/>
              <w:jc w:val="center"/>
            </w:pPr>
          </w:p>
          <w:p w:rsidR="006B552E" w:rsidRPr="002D361A" w:rsidRDefault="006B552E" w:rsidP="00353510">
            <w:pPr>
              <w:ind w:firstLine="0"/>
              <w:jc w:val="center"/>
            </w:pPr>
          </w:p>
          <w:p w:rsidR="006B552E" w:rsidRPr="002D361A" w:rsidRDefault="006B552E" w:rsidP="00353510">
            <w:pPr>
              <w:ind w:firstLine="0"/>
              <w:jc w:val="center"/>
            </w:pPr>
          </w:p>
          <w:p w:rsidR="006B552E" w:rsidRPr="002D361A" w:rsidRDefault="006B552E" w:rsidP="00353510">
            <w:pPr>
              <w:ind w:firstLine="0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Общая трудоемкость, час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Всего ауд</w:t>
            </w:r>
            <w:proofErr w:type="gramStart"/>
            <w:r w:rsidRPr="002D361A">
              <w:t>.ч</w:t>
            </w:r>
            <w:proofErr w:type="gramEnd"/>
            <w:r w:rsidRPr="002D361A">
              <w:t>ас.</w:t>
            </w:r>
          </w:p>
        </w:tc>
        <w:tc>
          <w:tcPr>
            <w:tcW w:w="567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proofErr w:type="spellStart"/>
            <w:r w:rsidRPr="002D361A">
              <w:t>СРС</w:t>
            </w:r>
            <w:proofErr w:type="gramStart"/>
            <w:r w:rsidRPr="002D361A">
              <w:t>,ч</w:t>
            </w:r>
            <w:proofErr w:type="gramEnd"/>
            <w:r w:rsidRPr="002D361A">
              <w:t>ас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  <w:r w:rsidRPr="002D361A">
              <w:t>Текущий контроль</w:t>
            </w:r>
          </w:p>
        </w:tc>
        <w:tc>
          <w:tcPr>
            <w:tcW w:w="2409" w:type="dxa"/>
            <w:gridSpan w:val="4"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  <w:r w:rsidRPr="002D361A">
              <w:t>Промежуточная аттестация</w:t>
            </w:r>
          </w:p>
        </w:tc>
      </w:tr>
      <w:tr w:rsidR="006B552E" w:rsidRPr="00486419" w:rsidTr="00353510">
        <w:trPr>
          <w:cantSplit/>
          <w:trHeight w:val="1703"/>
        </w:trPr>
        <w:tc>
          <w:tcPr>
            <w:tcW w:w="3686" w:type="dxa"/>
            <w:vMerge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proofErr w:type="spellStart"/>
            <w:r w:rsidRPr="002D361A">
              <w:t>Практич</w:t>
            </w:r>
            <w:proofErr w:type="spellEnd"/>
            <w:r w:rsidRPr="002D361A">
              <w:t>.</w:t>
            </w:r>
            <w:r>
              <w:t xml:space="preserve"> </w:t>
            </w:r>
            <w:r w:rsidRPr="002D361A">
              <w:t>занятия</w:t>
            </w:r>
          </w:p>
        </w:tc>
        <w:tc>
          <w:tcPr>
            <w:tcW w:w="567" w:type="dxa"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 xml:space="preserve">РК, РГР, </w:t>
            </w:r>
            <w:proofErr w:type="spellStart"/>
            <w:r w:rsidRPr="002D361A">
              <w:t>Реф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КР</w:t>
            </w:r>
          </w:p>
        </w:tc>
        <w:tc>
          <w:tcPr>
            <w:tcW w:w="567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КП</w:t>
            </w:r>
          </w:p>
        </w:tc>
        <w:tc>
          <w:tcPr>
            <w:tcW w:w="850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Зачет</w:t>
            </w:r>
          </w:p>
        </w:tc>
        <w:tc>
          <w:tcPr>
            <w:tcW w:w="567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Экзамен</w:t>
            </w:r>
          </w:p>
        </w:tc>
      </w:tr>
      <w:tr w:rsidR="006B552E" w:rsidRPr="00486419" w:rsidTr="00353510">
        <w:tc>
          <w:tcPr>
            <w:tcW w:w="3686" w:type="dxa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12</w:t>
            </w: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1. Документоведение. Документирование управленческой деятельности предприятий. Организация и технология документационного обеспечения управления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2</w:t>
            </w:r>
            <w:r w:rsidRPr="00A735B7">
              <w:rPr>
                <w:color w:val="92D050"/>
                <w:sz w:val="20"/>
                <w:szCs w:val="20"/>
              </w:rPr>
              <w:t xml:space="preserve">. </w:t>
            </w:r>
            <w:r w:rsidRPr="00A735B7">
              <w:rPr>
                <w:sz w:val="20"/>
                <w:szCs w:val="20"/>
              </w:rPr>
              <w:t>Архивоведение. Архивы документов по личному составу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3. Стандартизация документационного обеспечения управления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color w:val="92D05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4. Информационные технологии в документационном обеспечении управления и архивном деле</w:t>
            </w:r>
            <w:r>
              <w:rPr>
                <w:sz w:val="20"/>
                <w:szCs w:val="20"/>
              </w:rPr>
              <w:t xml:space="preserve">. </w:t>
            </w:r>
            <w:r w:rsidRPr="00A735B7">
              <w:rPr>
                <w:sz w:val="20"/>
                <w:szCs w:val="20"/>
              </w:rPr>
              <w:t>Современные технические средства управления офисом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5. </w:t>
            </w:r>
            <w:r>
              <w:rPr>
                <w:sz w:val="20"/>
                <w:szCs w:val="20"/>
              </w:rPr>
              <w:t>Моделирование бизнес-</w:t>
            </w:r>
            <w:r w:rsidRPr="00FB2947">
              <w:rPr>
                <w:sz w:val="20"/>
                <w:szCs w:val="20"/>
              </w:rPr>
              <w:t xml:space="preserve"> процессов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6.  Автоматизированные системы электронного документооборота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7. Государственные муниципальные и ведомственные архивы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8. Информационная безопасность и защита информации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9. Документирование управленческой деятельности предприятий на платформе 1С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10. Документационное обеспечение управления персоналом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11. Организационн</w:t>
            </w:r>
            <w:proofErr w:type="gramStart"/>
            <w:r w:rsidRPr="00A735B7">
              <w:rPr>
                <w:sz w:val="20"/>
                <w:szCs w:val="20"/>
              </w:rPr>
              <w:t>о-</w:t>
            </w:r>
            <w:proofErr w:type="gramEnd"/>
            <w:r w:rsidRPr="00A735B7">
              <w:rPr>
                <w:sz w:val="20"/>
                <w:szCs w:val="20"/>
              </w:rPr>
              <w:t xml:space="preserve"> информационное обеспечение деятельности руководителя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12. Подготовка к итоговой аттестации</w:t>
            </w:r>
          </w:p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Итоговая аттестация.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735B7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504FD3" w:rsidRDefault="00504FD3"/>
    <w:sectPr w:rsidR="00504FD3" w:rsidSect="00504FD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4FD3"/>
    <w:rsid w:val="00046DBA"/>
    <w:rsid w:val="001C1554"/>
    <w:rsid w:val="00504FD3"/>
    <w:rsid w:val="006B552E"/>
    <w:rsid w:val="00704385"/>
    <w:rsid w:val="00811B38"/>
    <w:rsid w:val="00824514"/>
    <w:rsid w:val="00882D09"/>
    <w:rsid w:val="00B927CD"/>
    <w:rsid w:val="00BE447B"/>
    <w:rsid w:val="00CD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2E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FD3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504FD3"/>
    <w:rPr>
      <w:color w:val="0000FF"/>
      <w:u w:val="single"/>
    </w:rPr>
  </w:style>
  <w:style w:type="table" w:styleId="a5">
    <w:name w:val="Table Grid"/>
    <w:basedOn w:val="a1"/>
    <w:uiPriority w:val="59"/>
    <w:rsid w:val="0050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2016-09-29T06:13:00Z</dcterms:created>
  <dcterms:modified xsi:type="dcterms:W3CDTF">2016-09-29T06:13:00Z</dcterms:modified>
</cp:coreProperties>
</file>